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666C31">
      <w:pPr>
        <w:jc w:val="center"/>
        <w:rPr>
          <w:rFonts w:hint="eastAsia" w:ascii="仿宋_GB2312" w:hAnsi="仿宋_GB2312" w:eastAsia="仿宋_GB2312"/>
          <w:color w:val="333333"/>
          <w:sz w:val="28"/>
          <w:szCs w:val="28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/>
          <w:color w:val="333333"/>
          <w:sz w:val="28"/>
          <w:szCs w:val="28"/>
          <w:shd w:val="clear" w:color="auto" w:fill="FFFFFF"/>
          <w:lang w:val="en-US" w:eastAsia="zh-CN"/>
        </w:rPr>
        <w:t>2026年4月西藏成办医院</w:t>
      </w:r>
      <w:bookmarkStart w:id="0" w:name="_GoBack"/>
      <w:bookmarkEnd w:id="0"/>
      <w:r>
        <w:rPr>
          <w:rFonts w:hint="eastAsia" w:ascii="仿宋_GB2312" w:hAnsi="仿宋_GB2312" w:eastAsia="仿宋_GB2312"/>
          <w:color w:val="333333"/>
          <w:sz w:val="28"/>
          <w:szCs w:val="28"/>
          <w:shd w:val="clear" w:color="auto" w:fill="FFFFFF"/>
          <w:lang w:val="en-US" w:eastAsia="zh-CN"/>
        </w:rPr>
        <w:t>引进药品目录</w:t>
      </w:r>
    </w:p>
    <w:tbl>
      <w:tblPr>
        <w:tblStyle w:val="2"/>
        <w:tblW w:w="8593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05"/>
        <w:gridCol w:w="2261"/>
        <w:gridCol w:w="2885"/>
        <w:gridCol w:w="2942"/>
      </w:tblGrid>
      <w:tr w14:paraId="773143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Header/>
        </w:trPr>
        <w:tc>
          <w:tcPr>
            <w:tcW w:w="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EEAB59">
            <w:pPr>
              <w:keepNext w:val="0"/>
              <w:keepLines w:val="0"/>
              <w:widowControl/>
              <w:suppressLineNumbers w:val="0"/>
              <w:wordWrap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lang w:val="en-US" w:eastAsia="zh-CN" w:bidi="ar"/>
              </w:rPr>
              <w:t>序号</w:t>
            </w:r>
          </w:p>
        </w:tc>
        <w:tc>
          <w:tcPr>
            <w:tcW w:w="2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482A9D">
            <w:pPr>
              <w:keepNext w:val="0"/>
              <w:keepLines w:val="0"/>
              <w:widowControl/>
              <w:suppressLineNumbers w:val="0"/>
              <w:wordWrap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lang w:val="en-US" w:eastAsia="zh-CN" w:bidi="ar"/>
              </w:rPr>
              <w:t>药品名称</w:t>
            </w:r>
          </w:p>
        </w:tc>
        <w:tc>
          <w:tcPr>
            <w:tcW w:w="2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F51125">
            <w:pPr>
              <w:keepNext w:val="0"/>
              <w:keepLines w:val="0"/>
              <w:widowControl/>
              <w:suppressLineNumbers w:val="0"/>
              <w:wordWrap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lang w:val="en-US" w:eastAsia="zh-CN" w:bidi="ar"/>
              </w:rPr>
              <w:t>生产企业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524598">
            <w:pPr>
              <w:keepNext w:val="0"/>
              <w:keepLines w:val="0"/>
              <w:widowControl/>
              <w:suppressLineNumbers w:val="0"/>
              <w:wordWrap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lang w:val="en-US" w:eastAsia="zh-CN" w:bidi="ar"/>
              </w:rPr>
              <w:t>包装规格</w:t>
            </w:r>
          </w:p>
        </w:tc>
      </w:tr>
      <w:tr w14:paraId="5E3B37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D3A3B3">
            <w:pPr>
              <w:keepNext w:val="0"/>
              <w:keepLines w:val="0"/>
              <w:widowControl/>
              <w:suppressLineNumbers w:val="0"/>
              <w:wordWrap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2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278341">
            <w:pPr>
              <w:keepNext w:val="0"/>
              <w:keepLines w:val="0"/>
              <w:widowControl/>
              <w:suppressLineNumbers w:val="0"/>
              <w:wordWrap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lang w:val="en-US" w:eastAsia="zh-CN" w:bidi="ar"/>
              </w:rPr>
              <w:t>帕立骨化醇注射液</w:t>
            </w:r>
          </w:p>
        </w:tc>
        <w:tc>
          <w:tcPr>
            <w:tcW w:w="2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B66290">
            <w:pPr>
              <w:keepNext w:val="0"/>
              <w:keepLines w:val="0"/>
              <w:widowControl/>
              <w:suppressLineNumbers w:val="0"/>
              <w:wordWrap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lang w:val="en-US" w:eastAsia="zh-CN" w:bidi="ar"/>
              </w:rPr>
              <w:t>山西威奇达光明制药有限公司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16973E">
            <w:pPr>
              <w:keepNext w:val="0"/>
              <w:keepLines w:val="0"/>
              <w:widowControl/>
              <w:suppressLineNumbers w:val="0"/>
              <w:wordWrap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lang w:val="en-US" w:eastAsia="zh-CN" w:bidi="ar"/>
              </w:rPr>
              <w:t>1ml:5μg/支</w:t>
            </w:r>
          </w:p>
        </w:tc>
      </w:tr>
      <w:tr w14:paraId="1C2A05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F6B016">
            <w:pPr>
              <w:keepNext w:val="0"/>
              <w:keepLines w:val="0"/>
              <w:widowControl/>
              <w:suppressLineNumbers w:val="0"/>
              <w:wordWrap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2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335608">
            <w:pPr>
              <w:keepNext w:val="0"/>
              <w:keepLines w:val="0"/>
              <w:widowControl/>
              <w:suppressLineNumbers w:val="0"/>
              <w:wordWrap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lang w:val="en-US" w:eastAsia="zh-CN" w:bidi="ar"/>
              </w:rPr>
              <w:t>艾瑞昔布片</w:t>
            </w:r>
          </w:p>
        </w:tc>
        <w:tc>
          <w:tcPr>
            <w:tcW w:w="2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DAC6DD">
            <w:pPr>
              <w:keepNext w:val="0"/>
              <w:keepLines w:val="0"/>
              <w:widowControl/>
              <w:suppressLineNumbers w:val="0"/>
              <w:wordWrap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lang w:val="en-US" w:eastAsia="zh-CN" w:bidi="ar"/>
              </w:rPr>
              <w:t>成都盛迪医药有限公司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17B3D5">
            <w:pPr>
              <w:keepNext w:val="0"/>
              <w:keepLines w:val="0"/>
              <w:widowControl/>
              <w:suppressLineNumbers w:val="0"/>
              <w:wordWrap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lang w:val="en-US" w:eastAsia="zh-CN" w:bidi="ar"/>
              </w:rPr>
              <w:t>0.1g/片*10片/盒</w:t>
            </w:r>
          </w:p>
        </w:tc>
      </w:tr>
      <w:tr w14:paraId="17F964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06D2F8">
            <w:pPr>
              <w:keepNext w:val="0"/>
              <w:keepLines w:val="0"/>
              <w:widowControl/>
              <w:suppressLineNumbers w:val="0"/>
              <w:wordWrap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2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62F53D">
            <w:pPr>
              <w:keepNext w:val="0"/>
              <w:keepLines w:val="0"/>
              <w:widowControl/>
              <w:suppressLineNumbers w:val="0"/>
              <w:wordWrap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lang w:val="en-US" w:eastAsia="zh-CN" w:bidi="ar"/>
              </w:rPr>
              <w:t>托拉塞米片</w:t>
            </w:r>
          </w:p>
        </w:tc>
        <w:tc>
          <w:tcPr>
            <w:tcW w:w="2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5D71C8">
            <w:pPr>
              <w:keepNext w:val="0"/>
              <w:keepLines w:val="0"/>
              <w:widowControl/>
              <w:suppressLineNumbers w:val="0"/>
              <w:wordWrap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lang w:val="en-US" w:eastAsia="zh-CN" w:bidi="ar"/>
              </w:rPr>
              <w:t>浙江华海药业股份有限公司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FDAB27">
            <w:pPr>
              <w:keepNext w:val="0"/>
              <w:keepLines w:val="0"/>
              <w:widowControl/>
              <w:suppressLineNumbers w:val="0"/>
              <w:wordWrap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lang w:val="en-US" w:eastAsia="zh-CN" w:bidi="ar"/>
              </w:rPr>
              <w:t>10mg*14片/盒</w:t>
            </w:r>
          </w:p>
        </w:tc>
      </w:tr>
      <w:tr w14:paraId="161801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8E7235">
            <w:pPr>
              <w:keepNext w:val="0"/>
              <w:keepLines w:val="0"/>
              <w:widowControl/>
              <w:suppressLineNumbers w:val="0"/>
              <w:wordWrap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lang w:val="en-US" w:eastAsia="zh-CN" w:bidi="ar"/>
              </w:rPr>
              <w:t>4</w:t>
            </w:r>
          </w:p>
        </w:tc>
        <w:tc>
          <w:tcPr>
            <w:tcW w:w="2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4CA5CC">
            <w:pPr>
              <w:keepNext w:val="0"/>
              <w:keepLines w:val="0"/>
              <w:widowControl/>
              <w:suppressLineNumbers w:val="0"/>
              <w:wordWrap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lang w:val="en-US" w:eastAsia="zh-CN" w:bidi="ar"/>
              </w:rPr>
              <w:t>吡美莫司乳膏</w:t>
            </w:r>
          </w:p>
        </w:tc>
        <w:tc>
          <w:tcPr>
            <w:tcW w:w="2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FE4AC1">
            <w:pPr>
              <w:keepNext w:val="0"/>
              <w:keepLines w:val="0"/>
              <w:widowControl/>
              <w:suppressLineNumbers w:val="0"/>
              <w:wordWrap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lang w:val="en-US" w:eastAsia="zh-CN" w:bidi="ar"/>
              </w:rPr>
              <w:t>MEDA Manufacturing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F02CA4">
            <w:pPr>
              <w:keepNext w:val="0"/>
              <w:keepLines w:val="0"/>
              <w:widowControl/>
              <w:suppressLineNumbers w:val="0"/>
              <w:wordWrap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lang w:val="en-US" w:eastAsia="zh-CN" w:bidi="ar"/>
              </w:rPr>
              <w:t>1%（15g）/支</w:t>
            </w:r>
          </w:p>
        </w:tc>
      </w:tr>
      <w:tr w14:paraId="4FFD8B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A5FE7A">
            <w:pPr>
              <w:keepNext w:val="0"/>
              <w:keepLines w:val="0"/>
              <w:widowControl/>
              <w:suppressLineNumbers w:val="0"/>
              <w:wordWrap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lang w:val="en-US" w:eastAsia="zh-CN" w:bidi="ar"/>
              </w:rPr>
              <w:t>5</w:t>
            </w:r>
          </w:p>
        </w:tc>
        <w:tc>
          <w:tcPr>
            <w:tcW w:w="2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B613BA">
            <w:pPr>
              <w:keepNext w:val="0"/>
              <w:keepLines w:val="0"/>
              <w:widowControl/>
              <w:suppressLineNumbers w:val="0"/>
              <w:wordWrap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lang w:val="en-US" w:eastAsia="zh-CN" w:bidi="ar"/>
              </w:rPr>
              <w:t>替尔泊肽注射液</w:t>
            </w:r>
          </w:p>
        </w:tc>
        <w:tc>
          <w:tcPr>
            <w:tcW w:w="2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5048E0">
            <w:pPr>
              <w:keepNext w:val="0"/>
              <w:keepLines w:val="0"/>
              <w:widowControl/>
              <w:suppressLineNumbers w:val="0"/>
              <w:wordWrap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lang w:val="en-US" w:eastAsia="zh-CN" w:bidi="ar"/>
              </w:rPr>
              <w:t>ELI LILLY ITALIA S.P.A.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1158F3">
            <w:pPr>
              <w:keepNext w:val="0"/>
              <w:keepLines w:val="0"/>
              <w:widowControl/>
              <w:suppressLineNumbers w:val="0"/>
              <w:wordWrap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lang w:val="en-US" w:eastAsia="zh-CN" w:bidi="ar"/>
              </w:rPr>
              <w:t>2.4ml∶20mg(每支多剂量注射器含4剂0.6ml:5mg)</w:t>
            </w:r>
          </w:p>
        </w:tc>
      </w:tr>
      <w:tr w14:paraId="709918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CA6E6C">
            <w:pPr>
              <w:keepNext w:val="0"/>
              <w:keepLines w:val="0"/>
              <w:widowControl/>
              <w:suppressLineNumbers w:val="0"/>
              <w:wordWrap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lang w:val="en-US" w:eastAsia="zh-CN" w:bidi="ar"/>
              </w:rPr>
              <w:t>6</w:t>
            </w:r>
          </w:p>
        </w:tc>
        <w:tc>
          <w:tcPr>
            <w:tcW w:w="2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46DD2A">
            <w:pPr>
              <w:keepNext w:val="0"/>
              <w:keepLines w:val="0"/>
              <w:widowControl/>
              <w:suppressLineNumbers w:val="0"/>
              <w:wordWrap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lang w:val="en-US" w:eastAsia="zh-CN" w:bidi="ar"/>
              </w:rPr>
              <w:t>替尔泊肽注射液</w:t>
            </w:r>
          </w:p>
        </w:tc>
        <w:tc>
          <w:tcPr>
            <w:tcW w:w="2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20DB74">
            <w:pPr>
              <w:keepNext w:val="0"/>
              <w:keepLines w:val="0"/>
              <w:widowControl/>
              <w:suppressLineNumbers w:val="0"/>
              <w:wordWrap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lang w:val="en-US" w:eastAsia="zh-CN" w:bidi="ar"/>
              </w:rPr>
              <w:t>ELI LILLY ITALIA S.P.A.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B46E37">
            <w:pPr>
              <w:keepNext w:val="0"/>
              <w:keepLines w:val="0"/>
              <w:widowControl/>
              <w:suppressLineNumbers w:val="0"/>
              <w:wordWrap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lang w:val="en-US" w:eastAsia="zh-CN" w:bidi="ar"/>
              </w:rPr>
              <w:t>2.4ml∶30mg(每支多剂量注射器含4剂0.6ml:7.5mg)</w:t>
            </w:r>
          </w:p>
        </w:tc>
      </w:tr>
      <w:tr w14:paraId="171DA3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73FE65">
            <w:pPr>
              <w:keepNext w:val="0"/>
              <w:keepLines w:val="0"/>
              <w:widowControl/>
              <w:suppressLineNumbers w:val="0"/>
              <w:wordWrap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lang w:val="en-US" w:eastAsia="zh-CN" w:bidi="ar"/>
              </w:rPr>
              <w:t>7</w:t>
            </w:r>
          </w:p>
        </w:tc>
        <w:tc>
          <w:tcPr>
            <w:tcW w:w="2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F8337B">
            <w:pPr>
              <w:keepNext w:val="0"/>
              <w:keepLines w:val="0"/>
              <w:widowControl/>
              <w:suppressLineNumbers w:val="0"/>
              <w:wordWrap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lang w:val="en-US" w:eastAsia="zh-CN" w:bidi="ar"/>
              </w:rPr>
              <w:t>醋酸来法莫林注射用浓溶液</w:t>
            </w:r>
          </w:p>
        </w:tc>
        <w:tc>
          <w:tcPr>
            <w:tcW w:w="2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14E609">
            <w:pPr>
              <w:keepNext w:val="0"/>
              <w:keepLines w:val="0"/>
              <w:widowControl/>
              <w:suppressLineNumbers w:val="0"/>
              <w:wordWrap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lang w:val="en-US" w:eastAsia="zh-CN" w:bidi="ar"/>
              </w:rPr>
              <w:t>知和(山东)大药厂有限公司,安徽丰原药业股份有限公司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210694">
            <w:pPr>
              <w:keepNext w:val="0"/>
              <w:keepLines w:val="0"/>
              <w:widowControl/>
              <w:suppressLineNumbers w:val="0"/>
              <w:wordWrap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lang w:val="en-US" w:eastAsia="zh-CN" w:bidi="ar"/>
              </w:rPr>
              <w:t>15ml:0.15g/支</w:t>
            </w:r>
          </w:p>
        </w:tc>
      </w:tr>
      <w:tr w14:paraId="43CBE6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72DBC0">
            <w:pPr>
              <w:keepNext w:val="0"/>
              <w:keepLines w:val="0"/>
              <w:widowControl/>
              <w:suppressLineNumbers w:val="0"/>
              <w:wordWrap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lang w:val="en-US" w:eastAsia="zh-CN" w:bidi="ar"/>
              </w:rPr>
              <w:t>8</w:t>
            </w:r>
          </w:p>
        </w:tc>
        <w:tc>
          <w:tcPr>
            <w:tcW w:w="2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1FAC00">
            <w:pPr>
              <w:keepNext w:val="0"/>
              <w:keepLines w:val="0"/>
              <w:widowControl/>
              <w:suppressLineNumbers w:val="0"/>
              <w:wordWrap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lang w:val="en-US" w:eastAsia="zh-CN" w:bidi="ar"/>
              </w:rPr>
              <w:t>盐酸万古霉素胶囊</w:t>
            </w:r>
          </w:p>
        </w:tc>
        <w:tc>
          <w:tcPr>
            <w:tcW w:w="2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4A4BD1">
            <w:pPr>
              <w:keepNext w:val="0"/>
              <w:keepLines w:val="0"/>
              <w:widowControl/>
              <w:suppressLineNumbers w:val="0"/>
              <w:wordWrap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lang w:val="en-US" w:eastAsia="zh-CN" w:bidi="ar"/>
              </w:rPr>
              <w:t>杨凌步长制药有限公司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845543">
            <w:pPr>
              <w:keepNext w:val="0"/>
              <w:keepLines w:val="0"/>
              <w:widowControl/>
              <w:suppressLineNumbers w:val="0"/>
              <w:wordWrap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lang w:val="en-US" w:eastAsia="zh-CN" w:bidi="ar"/>
              </w:rPr>
              <w:t>0.125g（12.5万单位）/粒*20粒/盒</w:t>
            </w:r>
          </w:p>
        </w:tc>
      </w:tr>
      <w:tr w14:paraId="0F2064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7D594B">
            <w:pPr>
              <w:keepNext w:val="0"/>
              <w:keepLines w:val="0"/>
              <w:widowControl/>
              <w:suppressLineNumbers w:val="0"/>
              <w:wordWrap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lang w:val="en-US" w:eastAsia="zh-CN" w:bidi="ar"/>
              </w:rPr>
              <w:t>9</w:t>
            </w:r>
          </w:p>
        </w:tc>
        <w:tc>
          <w:tcPr>
            <w:tcW w:w="2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A0415F">
            <w:pPr>
              <w:keepNext w:val="0"/>
              <w:keepLines w:val="0"/>
              <w:widowControl/>
              <w:suppressLineNumbers w:val="0"/>
              <w:wordWrap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lang w:val="en-US" w:eastAsia="zh-CN" w:bidi="ar"/>
              </w:rPr>
              <w:t>利福昔明片</w:t>
            </w:r>
          </w:p>
        </w:tc>
        <w:tc>
          <w:tcPr>
            <w:tcW w:w="2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E03E1B">
            <w:pPr>
              <w:keepNext w:val="0"/>
              <w:keepLines w:val="0"/>
              <w:widowControl/>
              <w:suppressLineNumbers w:val="0"/>
              <w:wordWrap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lang w:val="en-US" w:eastAsia="zh-CN" w:bidi="ar"/>
              </w:rPr>
              <w:t>ALFASIGMA S.P.A.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29DD5F">
            <w:pPr>
              <w:keepNext w:val="0"/>
              <w:keepLines w:val="0"/>
              <w:widowControl/>
              <w:suppressLineNumbers w:val="0"/>
              <w:wordWrap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lang w:val="en-US" w:eastAsia="zh-CN" w:bidi="ar"/>
              </w:rPr>
              <w:t>0.2g*12片/盒</w:t>
            </w:r>
          </w:p>
        </w:tc>
      </w:tr>
      <w:tr w14:paraId="60FF86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FF4F7A">
            <w:pPr>
              <w:keepNext w:val="0"/>
              <w:keepLines w:val="0"/>
              <w:widowControl/>
              <w:suppressLineNumbers w:val="0"/>
              <w:wordWrap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lang w:val="en-US" w:eastAsia="zh-CN" w:bidi="ar"/>
              </w:rPr>
              <w:t>10</w:t>
            </w:r>
          </w:p>
        </w:tc>
        <w:tc>
          <w:tcPr>
            <w:tcW w:w="2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214DB5">
            <w:pPr>
              <w:keepNext w:val="0"/>
              <w:keepLines w:val="0"/>
              <w:widowControl/>
              <w:suppressLineNumbers w:val="0"/>
              <w:wordWrap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lang w:val="en-US" w:eastAsia="zh-CN" w:bidi="ar"/>
              </w:rPr>
              <w:t>多替诺雷片</w:t>
            </w:r>
          </w:p>
        </w:tc>
        <w:tc>
          <w:tcPr>
            <w:tcW w:w="2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6ACDC1">
            <w:pPr>
              <w:keepNext w:val="0"/>
              <w:keepLines w:val="0"/>
              <w:widowControl/>
              <w:suppressLineNumbers w:val="0"/>
              <w:wordWrap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lang w:val="en-US" w:eastAsia="zh-CN" w:bidi="ar"/>
              </w:rPr>
              <w:t>FUJI YAKUHIN CO.,LTD. Toyama Plant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317C37">
            <w:pPr>
              <w:keepNext w:val="0"/>
              <w:keepLines w:val="0"/>
              <w:widowControl/>
              <w:suppressLineNumbers w:val="0"/>
              <w:wordWrap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lang w:val="en-US" w:eastAsia="zh-CN" w:bidi="ar"/>
              </w:rPr>
              <w:t>2mg*28片/盒</w:t>
            </w:r>
          </w:p>
        </w:tc>
      </w:tr>
      <w:tr w14:paraId="1767A5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C73CEE">
            <w:pPr>
              <w:keepNext w:val="0"/>
              <w:keepLines w:val="0"/>
              <w:widowControl/>
              <w:suppressLineNumbers w:val="0"/>
              <w:wordWrap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lang w:val="en-US" w:eastAsia="zh-CN" w:bidi="ar"/>
              </w:rPr>
              <w:t>11</w:t>
            </w:r>
          </w:p>
        </w:tc>
        <w:tc>
          <w:tcPr>
            <w:tcW w:w="2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1E613D">
            <w:pPr>
              <w:keepNext w:val="0"/>
              <w:keepLines w:val="0"/>
              <w:widowControl/>
              <w:suppressLineNumbers w:val="0"/>
              <w:wordWrap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lang w:val="en-US" w:eastAsia="zh-CN" w:bidi="ar"/>
              </w:rPr>
              <w:t>吸入用氯醋甲胆碱</w:t>
            </w:r>
          </w:p>
        </w:tc>
        <w:tc>
          <w:tcPr>
            <w:tcW w:w="2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A8DE33">
            <w:pPr>
              <w:keepNext w:val="0"/>
              <w:keepLines w:val="0"/>
              <w:widowControl/>
              <w:suppressLineNumbers w:val="0"/>
              <w:wordWrap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lang w:val="en-US" w:eastAsia="zh-CN" w:bidi="ar"/>
              </w:rPr>
              <w:t>正大天晴药业集团股份有限公司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51AF88">
            <w:pPr>
              <w:keepNext w:val="0"/>
              <w:keepLines w:val="0"/>
              <w:widowControl/>
              <w:suppressLineNumbers w:val="0"/>
              <w:wordWrap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lang w:val="en-US" w:eastAsia="zh-CN" w:bidi="ar"/>
              </w:rPr>
              <w:t>100mg/支</w:t>
            </w:r>
          </w:p>
        </w:tc>
      </w:tr>
      <w:tr w14:paraId="24DAB4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529963">
            <w:pPr>
              <w:keepNext w:val="0"/>
              <w:keepLines w:val="0"/>
              <w:widowControl/>
              <w:suppressLineNumbers w:val="0"/>
              <w:wordWrap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lang w:val="en-US" w:eastAsia="zh-CN" w:bidi="ar"/>
              </w:rPr>
              <w:t>12</w:t>
            </w:r>
          </w:p>
        </w:tc>
        <w:tc>
          <w:tcPr>
            <w:tcW w:w="2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60474E">
            <w:pPr>
              <w:keepNext w:val="0"/>
              <w:keepLines w:val="0"/>
              <w:widowControl/>
              <w:suppressLineNumbers w:val="0"/>
              <w:wordWrap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lang w:val="en-US" w:eastAsia="zh-CN" w:bidi="ar"/>
              </w:rPr>
              <w:t>茚达格莫吸入粉雾剂(Ⅱ)</w:t>
            </w:r>
          </w:p>
        </w:tc>
        <w:tc>
          <w:tcPr>
            <w:tcW w:w="2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EE7C3A">
            <w:pPr>
              <w:keepNext w:val="0"/>
              <w:keepLines w:val="0"/>
              <w:widowControl/>
              <w:suppressLineNumbers w:val="0"/>
              <w:wordWrap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lang w:val="en-US" w:eastAsia="zh-CN" w:bidi="ar"/>
              </w:rPr>
              <w:t>Siegfried Barbera S.L.,Novartis Pharma Stein AG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3D680E">
            <w:pPr>
              <w:keepNext w:val="0"/>
              <w:keepLines w:val="0"/>
              <w:widowControl/>
              <w:suppressLineNumbers w:val="0"/>
              <w:wordWrap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lang w:val="en-US" w:eastAsia="zh-CN" w:bidi="ar"/>
              </w:rPr>
              <w:t>30粒/盒，每粒含醋酸茚达特罗150μg、格隆溴铵50μg和糠酸莫米松160μg</w:t>
            </w:r>
          </w:p>
        </w:tc>
      </w:tr>
      <w:tr w14:paraId="0B8C7D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D4121F">
            <w:pPr>
              <w:keepNext w:val="0"/>
              <w:keepLines w:val="0"/>
              <w:widowControl/>
              <w:suppressLineNumbers w:val="0"/>
              <w:wordWrap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lang w:val="en-US" w:eastAsia="zh-CN" w:bidi="ar"/>
              </w:rPr>
              <w:t>13</w:t>
            </w:r>
          </w:p>
        </w:tc>
        <w:tc>
          <w:tcPr>
            <w:tcW w:w="2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B8DB80">
            <w:pPr>
              <w:keepNext w:val="0"/>
              <w:keepLines w:val="0"/>
              <w:widowControl/>
              <w:suppressLineNumbers w:val="0"/>
              <w:wordWrap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lang w:val="en-US" w:eastAsia="zh-CN" w:bidi="ar"/>
              </w:rPr>
              <w:t>普罗雌烯乳膏</w:t>
            </w:r>
          </w:p>
        </w:tc>
        <w:tc>
          <w:tcPr>
            <w:tcW w:w="2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C17DC2">
            <w:pPr>
              <w:keepNext w:val="0"/>
              <w:keepLines w:val="0"/>
              <w:widowControl/>
              <w:suppressLineNumbers w:val="0"/>
              <w:wordWrap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lang w:val="en-US" w:eastAsia="zh-CN" w:bidi="ar"/>
              </w:rPr>
              <w:t>北京金城泰尔制药有限公司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6C92C1">
            <w:pPr>
              <w:keepNext w:val="0"/>
              <w:keepLines w:val="0"/>
              <w:widowControl/>
              <w:suppressLineNumbers w:val="0"/>
              <w:wordWrap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lang w:val="en-US" w:eastAsia="zh-CN" w:bidi="ar"/>
              </w:rPr>
              <w:t>10g:0.1g/支</w:t>
            </w:r>
          </w:p>
        </w:tc>
      </w:tr>
      <w:tr w14:paraId="4A11DC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0A442E">
            <w:pPr>
              <w:keepNext w:val="0"/>
              <w:keepLines w:val="0"/>
              <w:widowControl/>
              <w:suppressLineNumbers w:val="0"/>
              <w:wordWrap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lang w:val="en-US" w:eastAsia="zh-CN" w:bidi="ar"/>
              </w:rPr>
              <w:t>14</w:t>
            </w:r>
          </w:p>
        </w:tc>
        <w:tc>
          <w:tcPr>
            <w:tcW w:w="2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E19864">
            <w:pPr>
              <w:keepNext w:val="0"/>
              <w:keepLines w:val="0"/>
              <w:widowControl/>
              <w:suppressLineNumbers w:val="0"/>
              <w:wordWrap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lang w:val="en-US" w:eastAsia="zh-CN" w:bidi="ar"/>
              </w:rPr>
              <w:t>注射用瑞卡西单抗</w:t>
            </w:r>
          </w:p>
        </w:tc>
        <w:tc>
          <w:tcPr>
            <w:tcW w:w="2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1AE752">
            <w:pPr>
              <w:keepNext w:val="0"/>
              <w:keepLines w:val="0"/>
              <w:widowControl/>
              <w:suppressLineNumbers w:val="0"/>
              <w:wordWrap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lang w:val="en-US" w:eastAsia="zh-CN" w:bidi="ar"/>
              </w:rPr>
              <w:t>苏州盛迪亚生物医药有限公司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731023">
            <w:pPr>
              <w:keepNext w:val="0"/>
              <w:keepLines w:val="0"/>
              <w:widowControl/>
              <w:suppressLineNumbers w:val="0"/>
              <w:wordWrap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lang w:val="en-US" w:eastAsia="zh-CN" w:bidi="ar"/>
              </w:rPr>
              <w:t>150mg/瓶</w:t>
            </w:r>
          </w:p>
        </w:tc>
      </w:tr>
      <w:tr w14:paraId="26AA39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145DA8">
            <w:pPr>
              <w:keepNext w:val="0"/>
              <w:keepLines w:val="0"/>
              <w:widowControl/>
              <w:suppressLineNumbers w:val="0"/>
              <w:wordWrap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lang w:val="en-US" w:eastAsia="zh-CN" w:bidi="ar"/>
              </w:rPr>
              <w:t>15</w:t>
            </w:r>
          </w:p>
        </w:tc>
        <w:tc>
          <w:tcPr>
            <w:tcW w:w="2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42F983">
            <w:pPr>
              <w:keepNext w:val="0"/>
              <w:keepLines w:val="0"/>
              <w:widowControl/>
              <w:suppressLineNumbers w:val="0"/>
              <w:wordWrap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lang w:val="en-US" w:eastAsia="zh-CN" w:bidi="ar"/>
              </w:rPr>
              <w:t>托莱西单抗注射液</w:t>
            </w:r>
          </w:p>
        </w:tc>
        <w:tc>
          <w:tcPr>
            <w:tcW w:w="2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98E54C">
            <w:pPr>
              <w:keepNext w:val="0"/>
              <w:keepLines w:val="0"/>
              <w:widowControl/>
              <w:suppressLineNumbers w:val="0"/>
              <w:wordWrap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lang w:val="en-US" w:eastAsia="zh-CN" w:bidi="ar"/>
              </w:rPr>
              <w:t>信达生物制药（苏州）有限公司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04410A">
            <w:pPr>
              <w:keepNext w:val="0"/>
              <w:keepLines w:val="0"/>
              <w:widowControl/>
              <w:suppressLineNumbers w:val="0"/>
              <w:wordWrap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lang w:val="en-US" w:eastAsia="zh-CN" w:bidi="ar"/>
              </w:rPr>
              <w:t>150mg（1ml）/支（预充式自动注射笔）</w:t>
            </w:r>
          </w:p>
        </w:tc>
      </w:tr>
      <w:tr w14:paraId="6885CC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B60B3F">
            <w:pPr>
              <w:keepNext w:val="0"/>
              <w:keepLines w:val="0"/>
              <w:widowControl/>
              <w:suppressLineNumbers w:val="0"/>
              <w:wordWrap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lang w:val="en-US" w:eastAsia="zh-CN" w:bidi="ar"/>
              </w:rPr>
              <w:t>16</w:t>
            </w:r>
          </w:p>
        </w:tc>
        <w:tc>
          <w:tcPr>
            <w:tcW w:w="2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820E4C">
            <w:pPr>
              <w:keepNext w:val="0"/>
              <w:keepLines w:val="0"/>
              <w:widowControl/>
              <w:suppressLineNumbers w:val="0"/>
              <w:wordWrap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lang w:val="en-US" w:eastAsia="zh-CN" w:bidi="ar"/>
              </w:rPr>
              <w:t>苯磺酸美洛加巴林片</w:t>
            </w:r>
          </w:p>
        </w:tc>
        <w:tc>
          <w:tcPr>
            <w:tcW w:w="2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137F52">
            <w:pPr>
              <w:keepNext w:val="0"/>
              <w:keepLines w:val="0"/>
              <w:widowControl/>
              <w:suppressLineNumbers w:val="0"/>
              <w:wordWrap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lang w:val="en-US" w:eastAsia="zh-CN" w:bidi="ar"/>
              </w:rPr>
              <w:t>TAIYO Pharma Tech CO., LTD., Takatsuki Plant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4E881A">
            <w:pPr>
              <w:keepNext w:val="0"/>
              <w:keepLines w:val="0"/>
              <w:widowControl/>
              <w:suppressLineNumbers w:val="0"/>
              <w:wordWrap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lang w:val="en-US" w:eastAsia="zh-CN" w:bidi="ar"/>
              </w:rPr>
              <w:t>5mg/片*30片/盒</w:t>
            </w:r>
          </w:p>
        </w:tc>
      </w:tr>
      <w:tr w14:paraId="00DC9A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D25490">
            <w:pPr>
              <w:keepNext w:val="0"/>
              <w:keepLines w:val="0"/>
              <w:widowControl/>
              <w:suppressLineNumbers w:val="0"/>
              <w:wordWrap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lang w:val="en-US" w:eastAsia="zh-CN" w:bidi="ar"/>
              </w:rPr>
              <w:t>17</w:t>
            </w:r>
          </w:p>
        </w:tc>
        <w:tc>
          <w:tcPr>
            <w:tcW w:w="2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5CC701">
            <w:pPr>
              <w:keepNext w:val="0"/>
              <w:keepLines w:val="0"/>
              <w:widowControl/>
              <w:suppressLineNumbers w:val="0"/>
              <w:wordWrap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lang w:val="en-US" w:eastAsia="zh-CN" w:bidi="ar"/>
              </w:rPr>
              <w:t>蔗糖羟基氧化铁咀嚼片</w:t>
            </w:r>
          </w:p>
        </w:tc>
        <w:tc>
          <w:tcPr>
            <w:tcW w:w="2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5E3AAD">
            <w:pPr>
              <w:keepNext w:val="0"/>
              <w:keepLines w:val="0"/>
              <w:widowControl/>
              <w:suppressLineNumbers w:val="0"/>
              <w:wordWrap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lang w:val="en-US" w:eastAsia="zh-CN" w:bidi="ar"/>
              </w:rPr>
              <w:t>Corden Pharma Fribourg SA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F8F9BF">
            <w:pPr>
              <w:keepNext w:val="0"/>
              <w:keepLines w:val="0"/>
              <w:widowControl/>
              <w:suppressLineNumbers w:val="0"/>
              <w:wordWrap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lang w:val="en-US" w:eastAsia="zh-CN" w:bidi="ar"/>
              </w:rPr>
              <w:t>0.5g*30片/瓶</w:t>
            </w:r>
          </w:p>
        </w:tc>
      </w:tr>
      <w:tr w14:paraId="727F0C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31F815">
            <w:pPr>
              <w:keepNext w:val="0"/>
              <w:keepLines w:val="0"/>
              <w:widowControl/>
              <w:suppressLineNumbers w:val="0"/>
              <w:wordWrap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lang w:val="en-US" w:eastAsia="zh-CN" w:bidi="ar"/>
              </w:rPr>
              <w:t>18</w:t>
            </w:r>
          </w:p>
        </w:tc>
        <w:tc>
          <w:tcPr>
            <w:tcW w:w="2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BB8443">
            <w:pPr>
              <w:keepNext w:val="0"/>
              <w:keepLines w:val="0"/>
              <w:widowControl/>
              <w:suppressLineNumbers w:val="0"/>
              <w:wordWrap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lang w:val="en-US" w:eastAsia="zh-CN" w:bidi="ar"/>
              </w:rPr>
              <w:t>全氟己基辛烷滴眼液</w:t>
            </w:r>
          </w:p>
        </w:tc>
        <w:tc>
          <w:tcPr>
            <w:tcW w:w="2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C9225A">
            <w:pPr>
              <w:keepNext w:val="0"/>
              <w:keepLines w:val="0"/>
              <w:widowControl/>
              <w:suppressLineNumbers w:val="0"/>
              <w:wordWrap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lang w:val="en-US" w:eastAsia="zh-CN" w:bidi="ar"/>
              </w:rPr>
              <w:t>成都盛迪医药有限公司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7410A0">
            <w:pPr>
              <w:keepNext w:val="0"/>
              <w:keepLines w:val="0"/>
              <w:widowControl/>
              <w:suppressLineNumbers w:val="0"/>
              <w:wordWrap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lang w:val="en-US" w:eastAsia="zh-CN" w:bidi="ar"/>
              </w:rPr>
              <w:t>3ml/支</w:t>
            </w:r>
          </w:p>
        </w:tc>
      </w:tr>
      <w:tr w14:paraId="435695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E74D67">
            <w:pPr>
              <w:keepNext w:val="0"/>
              <w:keepLines w:val="0"/>
              <w:widowControl/>
              <w:suppressLineNumbers w:val="0"/>
              <w:wordWrap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lang w:val="en-US" w:eastAsia="zh-CN" w:bidi="ar"/>
              </w:rPr>
              <w:t>19</w:t>
            </w:r>
          </w:p>
        </w:tc>
        <w:tc>
          <w:tcPr>
            <w:tcW w:w="2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762050">
            <w:pPr>
              <w:keepNext w:val="0"/>
              <w:keepLines w:val="0"/>
              <w:widowControl/>
              <w:suppressLineNumbers w:val="0"/>
              <w:wordWrap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lang w:val="en-US" w:eastAsia="zh-CN" w:bidi="ar"/>
              </w:rPr>
              <w:t>斯泰度塔单抗注射液</w:t>
            </w:r>
          </w:p>
        </w:tc>
        <w:tc>
          <w:tcPr>
            <w:tcW w:w="2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D7F465">
            <w:pPr>
              <w:keepNext w:val="0"/>
              <w:keepLines w:val="0"/>
              <w:widowControl/>
              <w:suppressLineNumbers w:val="0"/>
              <w:wordWrap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lang w:val="en-US" w:eastAsia="zh-CN" w:bidi="ar"/>
              </w:rPr>
              <w:t>珠海泰诺麦博制药股份有限公司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135F08">
            <w:pPr>
              <w:keepNext w:val="0"/>
              <w:keepLines w:val="0"/>
              <w:widowControl/>
              <w:suppressLineNumbers w:val="0"/>
              <w:wordWrap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lang w:val="en-US" w:eastAsia="zh-CN" w:bidi="ar"/>
              </w:rPr>
              <w:t>10mg（0.5mL）/瓶</w:t>
            </w:r>
          </w:p>
        </w:tc>
      </w:tr>
      <w:tr w14:paraId="16E659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F432CB">
            <w:pPr>
              <w:keepNext w:val="0"/>
              <w:keepLines w:val="0"/>
              <w:widowControl/>
              <w:suppressLineNumbers w:val="0"/>
              <w:wordWrap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lang w:val="en-US" w:eastAsia="zh-CN" w:bidi="ar"/>
              </w:rPr>
              <w:t>20</w:t>
            </w:r>
          </w:p>
        </w:tc>
        <w:tc>
          <w:tcPr>
            <w:tcW w:w="2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8F2C05">
            <w:pPr>
              <w:keepNext w:val="0"/>
              <w:keepLines w:val="0"/>
              <w:widowControl/>
              <w:suppressLineNumbers w:val="0"/>
              <w:wordWrap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lang w:val="en-US" w:eastAsia="zh-CN" w:bidi="ar"/>
              </w:rPr>
              <w:t>盐酸米安色林片</w:t>
            </w:r>
          </w:p>
        </w:tc>
        <w:tc>
          <w:tcPr>
            <w:tcW w:w="2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0896C5">
            <w:pPr>
              <w:keepNext w:val="0"/>
              <w:keepLines w:val="0"/>
              <w:widowControl/>
              <w:suppressLineNumbers w:val="0"/>
              <w:wordWrap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lang w:val="en-US" w:eastAsia="zh-CN" w:bidi="ar"/>
              </w:rPr>
              <w:t>仁和堂药业有限公司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96BA05">
            <w:pPr>
              <w:keepNext w:val="0"/>
              <w:keepLines w:val="0"/>
              <w:widowControl/>
              <w:suppressLineNumbers w:val="0"/>
              <w:wordWrap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lang w:val="en-US" w:eastAsia="zh-CN" w:bidi="ar"/>
              </w:rPr>
              <w:t>30mg*14片/盒</w:t>
            </w:r>
          </w:p>
        </w:tc>
      </w:tr>
      <w:tr w14:paraId="1FAC9B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36F327">
            <w:pPr>
              <w:keepNext w:val="0"/>
              <w:keepLines w:val="0"/>
              <w:widowControl/>
              <w:suppressLineNumbers w:val="0"/>
              <w:wordWrap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lang w:val="en-US" w:eastAsia="zh-CN" w:bidi="ar"/>
              </w:rPr>
              <w:t>21</w:t>
            </w:r>
          </w:p>
        </w:tc>
        <w:tc>
          <w:tcPr>
            <w:tcW w:w="2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1A86CF">
            <w:pPr>
              <w:keepNext w:val="0"/>
              <w:keepLines w:val="0"/>
              <w:widowControl/>
              <w:suppressLineNumbers w:val="0"/>
              <w:wordWrap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lang w:val="en-US" w:eastAsia="zh-CN" w:bidi="ar"/>
              </w:rPr>
              <w:t>注射用促皮质素</w:t>
            </w:r>
          </w:p>
        </w:tc>
        <w:tc>
          <w:tcPr>
            <w:tcW w:w="2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91E639">
            <w:pPr>
              <w:keepNext w:val="0"/>
              <w:keepLines w:val="0"/>
              <w:widowControl/>
              <w:suppressLineNumbers w:val="0"/>
              <w:wordWrap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lang w:val="en-US" w:eastAsia="zh-CN" w:bidi="ar"/>
              </w:rPr>
              <w:t>上海上药第一生化药业有限公司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580EC7">
            <w:pPr>
              <w:keepNext w:val="0"/>
              <w:keepLines w:val="0"/>
              <w:widowControl/>
              <w:suppressLineNumbers w:val="0"/>
              <w:wordWrap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lang w:val="en-US" w:eastAsia="zh-CN" w:bidi="ar"/>
              </w:rPr>
              <w:t>25单位/支</w:t>
            </w:r>
          </w:p>
        </w:tc>
      </w:tr>
      <w:tr w14:paraId="147F67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B4CFC1">
            <w:pPr>
              <w:keepNext w:val="0"/>
              <w:keepLines w:val="0"/>
              <w:widowControl/>
              <w:suppressLineNumbers w:val="0"/>
              <w:wordWrap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lang w:val="en-US" w:eastAsia="zh-CN" w:bidi="ar"/>
              </w:rPr>
              <w:t>22</w:t>
            </w:r>
          </w:p>
        </w:tc>
        <w:tc>
          <w:tcPr>
            <w:tcW w:w="2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86B0C5">
            <w:pPr>
              <w:keepNext w:val="0"/>
              <w:keepLines w:val="0"/>
              <w:widowControl/>
              <w:suppressLineNumbers w:val="0"/>
              <w:wordWrap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lang w:val="en-US" w:eastAsia="zh-CN" w:bidi="ar"/>
              </w:rPr>
              <w:t>盐酸羟考酮缓释片</w:t>
            </w:r>
          </w:p>
        </w:tc>
        <w:tc>
          <w:tcPr>
            <w:tcW w:w="2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F30A2D">
            <w:pPr>
              <w:keepNext w:val="0"/>
              <w:keepLines w:val="0"/>
              <w:widowControl/>
              <w:suppressLineNumbers w:val="0"/>
              <w:wordWrap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lang w:val="en-US" w:eastAsia="zh-CN" w:bidi="ar"/>
              </w:rPr>
              <w:t>宜昌人福药业有限责任公司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78792B">
            <w:pPr>
              <w:keepNext w:val="0"/>
              <w:keepLines w:val="0"/>
              <w:widowControl/>
              <w:suppressLineNumbers w:val="0"/>
              <w:wordWrap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lang w:val="en-US" w:eastAsia="zh-CN" w:bidi="ar"/>
              </w:rPr>
              <w:t>10mg*10片/盒</w:t>
            </w:r>
          </w:p>
        </w:tc>
      </w:tr>
      <w:tr w14:paraId="19BA8A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D0D90F">
            <w:pPr>
              <w:keepNext w:val="0"/>
              <w:keepLines w:val="0"/>
              <w:widowControl/>
              <w:suppressLineNumbers w:val="0"/>
              <w:wordWrap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lang w:val="en-US" w:eastAsia="zh-CN" w:bidi="ar"/>
              </w:rPr>
              <w:t>23</w:t>
            </w:r>
          </w:p>
        </w:tc>
        <w:tc>
          <w:tcPr>
            <w:tcW w:w="2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E1F612">
            <w:pPr>
              <w:keepNext w:val="0"/>
              <w:keepLines w:val="0"/>
              <w:widowControl/>
              <w:suppressLineNumbers w:val="0"/>
              <w:wordWrap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lang w:val="en-US" w:eastAsia="zh-CN" w:bidi="ar"/>
              </w:rPr>
              <w:t>托珠单抗注射液</w:t>
            </w:r>
          </w:p>
        </w:tc>
        <w:tc>
          <w:tcPr>
            <w:tcW w:w="2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ED58A3">
            <w:pPr>
              <w:keepNext w:val="0"/>
              <w:keepLines w:val="0"/>
              <w:widowControl/>
              <w:suppressLineNumbers w:val="0"/>
              <w:wordWrap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lang w:val="en-US" w:eastAsia="zh-CN" w:bidi="ar"/>
              </w:rPr>
              <w:t>百奥泰生物制药股份有限公司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C73CBC">
            <w:pPr>
              <w:keepNext w:val="0"/>
              <w:keepLines w:val="0"/>
              <w:widowControl/>
              <w:suppressLineNumbers w:val="0"/>
              <w:wordWrap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lang w:val="en-US" w:eastAsia="zh-CN" w:bidi="ar"/>
              </w:rPr>
              <w:t>80mg(4ml)/瓶</w:t>
            </w:r>
          </w:p>
        </w:tc>
      </w:tr>
      <w:tr w14:paraId="1C1C72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B09798">
            <w:pPr>
              <w:keepNext w:val="0"/>
              <w:keepLines w:val="0"/>
              <w:widowControl/>
              <w:suppressLineNumbers w:val="0"/>
              <w:wordWrap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lang w:val="en-US" w:eastAsia="zh-CN" w:bidi="ar"/>
              </w:rPr>
              <w:t>24</w:t>
            </w:r>
          </w:p>
        </w:tc>
        <w:tc>
          <w:tcPr>
            <w:tcW w:w="2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646828">
            <w:pPr>
              <w:keepNext w:val="0"/>
              <w:keepLines w:val="0"/>
              <w:widowControl/>
              <w:suppressLineNumbers w:val="0"/>
              <w:wordWrap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lang w:val="en-US" w:eastAsia="zh-CN" w:bidi="ar"/>
              </w:rPr>
              <w:t>米非司酮片</w:t>
            </w:r>
          </w:p>
        </w:tc>
        <w:tc>
          <w:tcPr>
            <w:tcW w:w="2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9ADB0D">
            <w:pPr>
              <w:keepNext w:val="0"/>
              <w:keepLines w:val="0"/>
              <w:widowControl/>
              <w:suppressLineNumbers w:val="0"/>
              <w:wordWrap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lang w:val="en-US" w:eastAsia="zh-CN" w:bidi="ar"/>
              </w:rPr>
              <w:t>武汉九珑人福药业有限责任公司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71EFD0">
            <w:pPr>
              <w:keepNext w:val="0"/>
              <w:keepLines w:val="0"/>
              <w:widowControl/>
              <w:suppressLineNumbers w:val="0"/>
              <w:wordWrap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lang w:val="en-US" w:eastAsia="zh-CN" w:bidi="ar"/>
              </w:rPr>
              <w:t>10mg*30片/盒</w:t>
            </w:r>
          </w:p>
        </w:tc>
      </w:tr>
      <w:tr w14:paraId="123997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E0A7A8">
            <w:pPr>
              <w:keepNext w:val="0"/>
              <w:keepLines w:val="0"/>
              <w:widowControl/>
              <w:suppressLineNumbers w:val="0"/>
              <w:wordWrap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lang w:val="en-US" w:eastAsia="zh-CN" w:bidi="ar"/>
              </w:rPr>
              <w:t>25</w:t>
            </w:r>
          </w:p>
        </w:tc>
        <w:tc>
          <w:tcPr>
            <w:tcW w:w="2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2C8ACB">
            <w:pPr>
              <w:keepNext w:val="0"/>
              <w:keepLines w:val="0"/>
              <w:widowControl/>
              <w:suppressLineNumbers w:val="0"/>
              <w:wordWrap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lang w:val="en-US" w:eastAsia="zh-CN" w:bidi="ar"/>
              </w:rPr>
              <w:t>银杏叶提取物滴剂</w:t>
            </w:r>
          </w:p>
        </w:tc>
        <w:tc>
          <w:tcPr>
            <w:tcW w:w="2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46EEF0">
            <w:pPr>
              <w:keepNext w:val="0"/>
              <w:keepLines w:val="0"/>
              <w:widowControl/>
              <w:suppressLineNumbers w:val="0"/>
              <w:wordWrap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lang w:val="en-US" w:eastAsia="zh-CN" w:bidi="ar"/>
              </w:rPr>
              <w:t>Dr. Willmar Schwabe GmbH &amp; Co. KG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CC6F8D">
            <w:pPr>
              <w:keepNext w:val="0"/>
              <w:keepLines w:val="0"/>
              <w:widowControl/>
              <w:suppressLineNumbers w:val="0"/>
              <w:wordWrap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lang w:val="en-US" w:eastAsia="zh-CN" w:bidi="ar"/>
              </w:rPr>
              <w:t>30ml:1.2g/瓶</w:t>
            </w:r>
          </w:p>
        </w:tc>
      </w:tr>
      <w:tr w14:paraId="161E82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6D9CDE">
            <w:pPr>
              <w:keepNext w:val="0"/>
              <w:keepLines w:val="0"/>
              <w:widowControl/>
              <w:suppressLineNumbers w:val="0"/>
              <w:wordWrap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lang w:val="en-US" w:eastAsia="zh-CN" w:bidi="ar"/>
              </w:rPr>
              <w:t>26</w:t>
            </w:r>
          </w:p>
        </w:tc>
        <w:tc>
          <w:tcPr>
            <w:tcW w:w="2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027A10">
            <w:pPr>
              <w:keepNext w:val="0"/>
              <w:keepLines w:val="0"/>
              <w:widowControl/>
              <w:suppressLineNumbers w:val="0"/>
              <w:wordWrap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lang w:val="en-US" w:eastAsia="zh-CN" w:bidi="ar"/>
              </w:rPr>
              <w:t>硫酸瑞美吉泮口崩片</w:t>
            </w:r>
          </w:p>
        </w:tc>
        <w:tc>
          <w:tcPr>
            <w:tcW w:w="2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E215AC">
            <w:pPr>
              <w:keepNext w:val="0"/>
              <w:keepLines w:val="0"/>
              <w:widowControl/>
              <w:suppressLineNumbers w:val="0"/>
              <w:wordWrap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lang w:val="en-US" w:eastAsia="zh-CN" w:bidi="ar"/>
              </w:rPr>
              <w:t>Catalent Pharma Solutions Limited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889C7B">
            <w:pPr>
              <w:keepNext w:val="0"/>
              <w:keepLines w:val="0"/>
              <w:widowControl/>
              <w:suppressLineNumbers w:val="0"/>
              <w:wordWrap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lang w:val="en-US" w:eastAsia="zh-CN" w:bidi="ar"/>
              </w:rPr>
              <w:t>75mg*8片/盒</w:t>
            </w:r>
          </w:p>
        </w:tc>
      </w:tr>
      <w:tr w14:paraId="49D52D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407644">
            <w:pPr>
              <w:keepNext w:val="0"/>
              <w:keepLines w:val="0"/>
              <w:widowControl/>
              <w:suppressLineNumbers w:val="0"/>
              <w:wordWrap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lang w:val="en-US" w:eastAsia="zh-CN" w:bidi="ar"/>
              </w:rPr>
              <w:t>27</w:t>
            </w:r>
          </w:p>
        </w:tc>
        <w:tc>
          <w:tcPr>
            <w:tcW w:w="2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434C24">
            <w:pPr>
              <w:keepNext w:val="0"/>
              <w:keepLines w:val="0"/>
              <w:widowControl/>
              <w:suppressLineNumbers w:val="0"/>
              <w:wordWrap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lang w:val="en-US" w:eastAsia="zh-CN" w:bidi="ar"/>
              </w:rPr>
              <w:t>盐酸甲哌卡因注射液</w:t>
            </w:r>
          </w:p>
        </w:tc>
        <w:tc>
          <w:tcPr>
            <w:tcW w:w="2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DD93D9">
            <w:pPr>
              <w:keepNext w:val="0"/>
              <w:keepLines w:val="0"/>
              <w:widowControl/>
              <w:suppressLineNumbers w:val="0"/>
              <w:wordWrap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lang w:val="en-US" w:eastAsia="zh-CN" w:bidi="ar"/>
              </w:rPr>
              <w:t>SEPTODONT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C773A7">
            <w:pPr>
              <w:keepNext w:val="0"/>
              <w:keepLines w:val="0"/>
              <w:widowControl/>
              <w:suppressLineNumbers w:val="0"/>
              <w:wordWrap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lang w:val="en-US" w:eastAsia="zh-CN" w:bidi="ar"/>
              </w:rPr>
              <w:t>1.8ml:54mg/支</w:t>
            </w:r>
          </w:p>
        </w:tc>
      </w:tr>
      <w:tr w14:paraId="1EC28D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0C60C7">
            <w:pPr>
              <w:keepNext w:val="0"/>
              <w:keepLines w:val="0"/>
              <w:widowControl/>
              <w:suppressLineNumbers w:val="0"/>
              <w:wordWrap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lang w:val="en-US" w:eastAsia="zh-CN" w:bidi="ar"/>
              </w:rPr>
              <w:t>28</w:t>
            </w:r>
          </w:p>
        </w:tc>
        <w:tc>
          <w:tcPr>
            <w:tcW w:w="2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F06C78">
            <w:pPr>
              <w:keepNext w:val="0"/>
              <w:keepLines w:val="0"/>
              <w:widowControl/>
              <w:suppressLineNumbers w:val="0"/>
              <w:wordWrap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lang w:val="en-US" w:eastAsia="zh-CN" w:bidi="ar"/>
              </w:rPr>
              <w:t>阿替卡因肾上腺素注射液</w:t>
            </w:r>
          </w:p>
        </w:tc>
        <w:tc>
          <w:tcPr>
            <w:tcW w:w="2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E950FB">
            <w:pPr>
              <w:keepNext w:val="0"/>
              <w:keepLines w:val="0"/>
              <w:widowControl/>
              <w:suppressLineNumbers w:val="0"/>
              <w:wordWrap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lang w:val="en-US" w:eastAsia="zh-CN" w:bidi="ar"/>
              </w:rPr>
              <w:t>PRODUITS DENTAIRES PIERRE ROLLAND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3897BE">
            <w:pPr>
              <w:keepNext w:val="0"/>
              <w:keepLines w:val="0"/>
              <w:widowControl/>
              <w:suppressLineNumbers w:val="0"/>
              <w:wordWrap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lang w:val="en-US" w:eastAsia="zh-CN" w:bidi="ar"/>
              </w:rPr>
              <w:t>1.7 mL：盐酸阿替卡因68mg，酒石酸肾上腺素17μg（以肾上腺素计）/支</w:t>
            </w:r>
          </w:p>
        </w:tc>
      </w:tr>
      <w:tr w14:paraId="11FAE9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8145B0">
            <w:pPr>
              <w:keepNext w:val="0"/>
              <w:keepLines w:val="0"/>
              <w:widowControl/>
              <w:suppressLineNumbers w:val="0"/>
              <w:wordWrap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lang w:val="en-US" w:eastAsia="zh-CN" w:bidi="ar"/>
              </w:rPr>
              <w:t>29</w:t>
            </w:r>
          </w:p>
        </w:tc>
        <w:tc>
          <w:tcPr>
            <w:tcW w:w="2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D8EBB3">
            <w:pPr>
              <w:keepNext w:val="0"/>
              <w:keepLines w:val="0"/>
              <w:widowControl/>
              <w:suppressLineNumbers w:val="0"/>
              <w:wordWrap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lang w:val="en-US" w:eastAsia="zh-CN" w:bidi="ar"/>
              </w:rPr>
              <w:t>英克司兰钠注射液</w:t>
            </w:r>
          </w:p>
        </w:tc>
        <w:tc>
          <w:tcPr>
            <w:tcW w:w="2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61D9EB">
            <w:pPr>
              <w:keepNext w:val="0"/>
              <w:keepLines w:val="0"/>
              <w:widowControl/>
              <w:suppressLineNumbers w:val="0"/>
              <w:wordWrap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lang w:val="en-US" w:eastAsia="zh-CN" w:bidi="ar"/>
              </w:rPr>
              <w:t>Novartis Pharmaceutical Manufacturing GmbH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A83376">
            <w:pPr>
              <w:keepNext w:val="0"/>
              <w:keepLines w:val="0"/>
              <w:widowControl/>
              <w:suppressLineNumbers w:val="0"/>
              <w:wordWrap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lang w:val="en-US" w:eastAsia="zh-CN" w:bidi="ar"/>
              </w:rPr>
              <w:t>1.5ml:284mg/支</w:t>
            </w:r>
          </w:p>
        </w:tc>
      </w:tr>
      <w:tr w14:paraId="4C2679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BC4598">
            <w:pPr>
              <w:keepNext w:val="0"/>
              <w:keepLines w:val="0"/>
              <w:widowControl/>
              <w:suppressLineNumbers w:val="0"/>
              <w:wordWrap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lang w:val="en-US" w:eastAsia="zh-CN" w:bidi="ar"/>
              </w:rPr>
              <w:t>30</w:t>
            </w:r>
          </w:p>
        </w:tc>
        <w:tc>
          <w:tcPr>
            <w:tcW w:w="2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E540A8">
            <w:pPr>
              <w:keepNext w:val="0"/>
              <w:keepLines w:val="0"/>
              <w:widowControl/>
              <w:suppressLineNumbers w:val="0"/>
              <w:wordWrap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lang w:val="en-US" w:eastAsia="zh-CN" w:bidi="ar"/>
              </w:rPr>
              <w:t>注射用甲磺酸萘莫司他</w:t>
            </w:r>
          </w:p>
        </w:tc>
        <w:tc>
          <w:tcPr>
            <w:tcW w:w="2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092BE3">
            <w:pPr>
              <w:keepNext w:val="0"/>
              <w:keepLines w:val="0"/>
              <w:widowControl/>
              <w:suppressLineNumbers w:val="0"/>
              <w:wordWrap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lang w:val="en-US" w:eastAsia="zh-CN" w:bidi="ar"/>
              </w:rPr>
              <w:t>江苏杜瑞制药有限公司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D71A4F">
            <w:pPr>
              <w:keepNext w:val="0"/>
              <w:keepLines w:val="0"/>
              <w:widowControl/>
              <w:suppressLineNumbers w:val="0"/>
              <w:wordWrap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lang w:val="en-US" w:eastAsia="zh-CN" w:bidi="ar"/>
              </w:rPr>
              <w:t>50mg/瓶</w:t>
            </w:r>
          </w:p>
        </w:tc>
      </w:tr>
      <w:tr w14:paraId="6D66E6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A2253E">
            <w:pPr>
              <w:keepNext w:val="0"/>
              <w:keepLines w:val="0"/>
              <w:widowControl/>
              <w:suppressLineNumbers w:val="0"/>
              <w:wordWrap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lang w:val="en-US" w:eastAsia="zh-CN" w:bidi="ar"/>
              </w:rPr>
              <w:t>31</w:t>
            </w:r>
          </w:p>
        </w:tc>
        <w:tc>
          <w:tcPr>
            <w:tcW w:w="2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82EA59">
            <w:pPr>
              <w:keepNext w:val="0"/>
              <w:keepLines w:val="0"/>
              <w:widowControl/>
              <w:suppressLineNumbers w:val="0"/>
              <w:wordWrap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lang w:val="en-US" w:eastAsia="zh-CN" w:bidi="ar"/>
              </w:rPr>
              <w:t>碳酸镧咀嚼片</w:t>
            </w:r>
          </w:p>
        </w:tc>
        <w:tc>
          <w:tcPr>
            <w:tcW w:w="2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E733A8">
            <w:pPr>
              <w:keepNext w:val="0"/>
              <w:keepLines w:val="0"/>
              <w:widowControl/>
              <w:suppressLineNumbers w:val="0"/>
              <w:wordWrap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lang w:val="en-US" w:eastAsia="zh-CN" w:bidi="ar"/>
              </w:rPr>
              <w:t>沈阳福宁药业有限公司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F8438D">
            <w:pPr>
              <w:keepNext w:val="0"/>
              <w:keepLines w:val="0"/>
              <w:widowControl/>
              <w:suppressLineNumbers w:val="0"/>
              <w:wordWrap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lang w:val="en-US" w:eastAsia="zh-CN" w:bidi="ar"/>
              </w:rPr>
              <w:t>500mg/片*24片/盒</w:t>
            </w:r>
          </w:p>
        </w:tc>
      </w:tr>
      <w:tr w14:paraId="369C34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1EADEA">
            <w:pPr>
              <w:keepNext w:val="0"/>
              <w:keepLines w:val="0"/>
              <w:widowControl/>
              <w:suppressLineNumbers w:val="0"/>
              <w:wordWrap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lang w:val="en-US" w:eastAsia="zh-CN" w:bidi="ar"/>
              </w:rPr>
              <w:t>32</w:t>
            </w:r>
          </w:p>
        </w:tc>
        <w:tc>
          <w:tcPr>
            <w:tcW w:w="2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C87703">
            <w:pPr>
              <w:keepNext w:val="0"/>
              <w:keepLines w:val="0"/>
              <w:widowControl/>
              <w:suppressLineNumbers w:val="0"/>
              <w:wordWrap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lang w:val="en-US" w:eastAsia="zh-CN" w:bidi="ar"/>
              </w:rPr>
              <w:t>托吡酯片</w:t>
            </w:r>
          </w:p>
        </w:tc>
        <w:tc>
          <w:tcPr>
            <w:tcW w:w="2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FA4037">
            <w:pPr>
              <w:keepNext w:val="0"/>
              <w:keepLines w:val="0"/>
              <w:widowControl/>
              <w:suppressLineNumbers w:val="0"/>
              <w:wordWrap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lang w:val="en-US" w:eastAsia="zh-CN" w:bidi="ar"/>
              </w:rPr>
              <w:t>四川科瑞德制药股份有限公司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7793B4">
            <w:pPr>
              <w:keepNext w:val="0"/>
              <w:keepLines w:val="0"/>
              <w:widowControl/>
              <w:suppressLineNumbers w:val="0"/>
              <w:wordWrap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lang w:val="en-US" w:eastAsia="zh-CN" w:bidi="ar"/>
              </w:rPr>
              <w:t>25mg*60片/盒</w:t>
            </w:r>
          </w:p>
        </w:tc>
      </w:tr>
      <w:tr w14:paraId="620A32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409ABD">
            <w:pPr>
              <w:keepNext w:val="0"/>
              <w:keepLines w:val="0"/>
              <w:widowControl/>
              <w:suppressLineNumbers w:val="0"/>
              <w:wordWrap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lang w:val="en-US" w:eastAsia="zh-CN" w:bidi="ar"/>
              </w:rPr>
              <w:t>33</w:t>
            </w:r>
          </w:p>
        </w:tc>
        <w:tc>
          <w:tcPr>
            <w:tcW w:w="2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40E9A7">
            <w:pPr>
              <w:keepNext w:val="0"/>
              <w:keepLines w:val="0"/>
              <w:widowControl/>
              <w:suppressLineNumbers w:val="0"/>
              <w:wordWrap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lang w:val="en-US" w:eastAsia="zh-CN" w:bidi="ar"/>
              </w:rPr>
              <w:t>奥沙西泮片</w:t>
            </w:r>
          </w:p>
        </w:tc>
        <w:tc>
          <w:tcPr>
            <w:tcW w:w="2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30C4D0">
            <w:pPr>
              <w:keepNext w:val="0"/>
              <w:keepLines w:val="0"/>
              <w:widowControl/>
              <w:suppressLineNumbers w:val="0"/>
              <w:wordWrap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lang w:val="en-US" w:eastAsia="zh-CN" w:bidi="ar"/>
              </w:rPr>
              <w:t>北京益民药业有限公司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DAB39A">
            <w:pPr>
              <w:keepNext w:val="0"/>
              <w:keepLines w:val="0"/>
              <w:widowControl/>
              <w:suppressLineNumbers w:val="0"/>
              <w:wordWrap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lang w:val="en-US" w:eastAsia="zh-CN" w:bidi="ar"/>
              </w:rPr>
              <w:t>15mg*20片/盒</w:t>
            </w:r>
          </w:p>
        </w:tc>
      </w:tr>
      <w:tr w14:paraId="2FC43C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</w:trPr>
        <w:tc>
          <w:tcPr>
            <w:tcW w:w="5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85AAE7">
            <w:pPr>
              <w:keepNext w:val="0"/>
              <w:keepLines w:val="0"/>
              <w:widowControl/>
              <w:suppressLineNumbers w:val="0"/>
              <w:wordWrap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lang w:val="en-US" w:eastAsia="zh-CN" w:bidi="ar"/>
              </w:rPr>
              <w:t>34</w:t>
            </w:r>
          </w:p>
        </w:tc>
        <w:tc>
          <w:tcPr>
            <w:tcW w:w="2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F72EEB">
            <w:pPr>
              <w:keepNext w:val="0"/>
              <w:keepLines w:val="0"/>
              <w:widowControl/>
              <w:suppressLineNumbers w:val="0"/>
              <w:wordWrap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lang w:val="en-US" w:eastAsia="zh-CN" w:bidi="ar"/>
              </w:rPr>
              <w:t>注射用阿昔洛韦</w:t>
            </w:r>
          </w:p>
        </w:tc>
        <w:tc>
          <w:tcPr>
            <w:tcW w:w="2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DD0CD7">
            <w:pPr>
              <w:keepNext w:val="0"/>
              <w:keepLines w:val="0"/>
              <w:widowControl/>
              <w:suppressLineNumbers w:val="0"/>
              <w:wordWrap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lang w:val="en-US" w:eastAsia="zh-CN" w:bidi="ar"/>
              </w:rPr>
              <w:t>广州市联瑞制药有限公司,广州一品红制药有限公司</w:t>
            </w:r>
          </w:p>
        </w:tc>
        <w:tc>
          <w:tcPr>
            <w:tcW w:w="2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4A1A18">
            <w:pPr>
              <w:keepNext w:val="0"/>
              <w:keepLines w:val="0"/>
              <w:widowControl/>
              <w:suppressLineNumbers w:val="0"/>
              <w:wordWrap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lang w:val="en-US" w:eastAsia="zh-CN" w:bidi="ar"/>
              </w:rPr>
              <w:t>0.25g/瓶</w:t>
            </w:r>
          </w:p>
        </w:tc>
      </w:tr>
    </w:tbl>
    <w:p w14:paraId="585132E4">
      <w:pPr>
        <w:rPr>
          <w:rFonts w:hint="eastAsia"/>
          <w:lang w:val="en-US" w:eastAsia="zh-CN"/>
        </w:rPr>
      </w:pPr>
    </w:p>
    <w:p w14:paraId="18CE20F2">
      <w:pPr>
        <w:rPr>
          <w:rFonts w:hint="eastAsia"/>
          <w:lang w:val="en-US" w:eastAsia="zh-CN"/>
        </w:rPr>
      </w:pPr>
    </w:p>
    <w:p w14:paraId="61EADF9B">
      <w:pPr>
        <w:rPr>
          <w:rFonts w:hint="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6" w:usb3="00000000" w:csb0="00040001" w:csb1="00000000"/>
    <w:embedRegular r:id="rId1" w:fontKey="{1B80EE42-84E2-4DC5-B48C-926BDB540C6E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4E3CB1"/>
    <w:rsid w:val="28CE6D31"/>
    <w:rsid w:val="3113044D"/>
    <w:rsid w:val="6F4F2455"/>
    <w:rsid w:val="7294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1017</Words>
  <Characters>1676</Characters>
  <Lines>0</Lines>
  <Paragraphs>0</Paragraphs>
  <TotalTime>1</TotalTime>
  <ScaleCrop>false</ScaleCrop>
  <LinksUpToDate>false</LinksUpToDate>
  <CharactersWithSpaces>1721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2026-04-30T06:22:00Z</dcterms:created>
  <dc:creator>Administrator</dc:creator>
  <cp:lastModifiedBy>钟燕</cp:lastModifiedBy>
  <dcterms:modified xsi:type="dcterms:W3CDTF">2026-04-30T06:52:57Z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KSOTemplateDocerSaveRecord">
    <vt:lpwstr>eyJoZGlkIjoiZTkwNzVhNmQ5NGFmMzA0ZGQ4OTdhNmViYWE1N2Y3MzMiLCJ1c2VySWQiOiI1NDA4MjI3MzAifQ==</vt:lpwstr>
  </property>
  <property fmtid="{D5CDD505-2E9C-101B-9397-08002B2CF9AE}" pid="4" name="ICV">
    <vt:lpwstr>229B8597562549B7AE2AD48B338CC6A3_12</vt:lpwstr>
  </property>
</Properties>
</file>