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92" w:rsidRDefault="00BC5492" w:rsidP="00B7290A">
      <w:pPr>
        <w:ind w:firstLineChars="200" w:firstLine="440"/>
        <w:rPr>
          <w:rFonts w:hint="eastAsia"/>
          <w:color w:val="000000" w:themeColor="text1"/>
          <w:sz w:val="22"/>
        </w:rPr>
      </w:pPr>
      <w:r>
        <w:rPr>
          <w:rFonts w:hint="eastAsia"/>
          <w:color w:val="000000" w:themeColor="text1"/>
          <w:sz w:val="22"/>
        </w:rPr>
        <w:t>消防维保需求</w:t>
      </w:r>
    </w:p>
    <w:p w:rsidR="002350C2" w:rsidRPr="00B7290A" w:rsidRDefault="00BC5492" w:rsidP="00B7290A">
      <w:pPr>
        <w:ind w:firstLineChars="200" w:firstLine="440"/>
        <w:rPr>
          <w:color w:val="000000" w:themeColor="text1"/>
          <w:sz w:val="22"/>
        </w:rPr>
      </w:pPr>
      <w:r>
        <w:rPr>
          <w:rFonts w:hint="eastAsia"/>
          <w:color w:val="000000" w:themeColor="text1"/>
          <w:sz w:val="22"/>
        </w:rPr>
        <w:t>1</w:t>
      </w:r>
      <w:r>
        <w:rPr>
          <w:rFonts w:hint="eastAsia"/>
          <w:color w:val="000000" w:themeColor="text1"/>
          <w:sz w:val="22"/>
        </w:rPr>
        <w:t>、</w:t>
      </w:r>
      <w:r w:rsidR="002350C2" w:rsidRPr="00B7290A">
        <w:rPr>
          <w:rFonts w:hint="eastAsia"/>
          <w:color w:val="000000" w:themeColor="text1"/>
          <w:sz w:val="22"/>
        </w:rPr>
        <w:t xml:space="preserve"> </w:t>
      </w:r>
      <w:r w:rsidR="002350C2" w:rsidRPr="00B7290A">
        <w:rPr>
          <w:rFonts w:hint="eastAsia"/>
          <w:color w:val="000000" w:themeColor="text1"/>
          <w:sz w:val="22"/>
        </w:rPr>
        <w:t>消防设施维护保养检测机构资质：</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一级资质：</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取得消防设施维护保养检测机构二级资质三年以上，且申请之日前三年内无违法执业行为记录。</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注册资本四百万元以上，场所建筑面积三百平方米以上。</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与消防设施维护保养检测业务范围相适应的仪器、设备、设施。</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注册消防工程师十人以上，其中一级注册消防工程师至少六人。</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操作人员取得中级技能等级以上建（构）筑物消防员职业资格证书，其中高级技能等级以上至少占</w:t>
      </w:r>
      <w:r w:rsidRPr="00B7290A">
        <w:rPr>
          <w:rFonts w:hint="eastAsia"/>
          <w:color w:val="000000" w:themeColor="text1"/>
          <w:sz w:val="22"/>
        </w:rPr>
        <w:t xml:space="preserve"> 30%</w:t>
      </w:r>
      <w:r w:rsidRPr="00B7290A">
        <w:rPr>
          <w:rFonts w:hint="eastAsia"/>
          <w:color w:val="000000" w:themeColor="text1"/>
          <w:sz w:val="22"/>
        </w:rPr>
        <w:t>。</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健全的质量管理体系。</w:t>
      </w:r>
    </w:p>
    <w:p w:rsidR="002350C2" w:rsidRPr="00B7290A" w:rsidRDefault="002350C2" w:rsidP="00B7290A">
      <w:pPr>
        <w:ind w:firstLineChars="200" w:firstLine="440"/>
        <w:rPr>
          <w:color w:val="000000" w:themeColor="text1"/>
          <w:sz w:val="22"/>
        </w:rPr>
      </w:pPr>
      <w:r w:rsidRPr="00B7290A">
        <w:rPr>
          <w:rFonts w:hint="eastAsia"/>
          <w:color w:val="000000" w:themeColor="text1"/>
          <w:sz w:val="22"/>
        </w:rPr>
        <w:t xml:space="preserve">- </w:t>
      </w:r>
      <w:r w:rsidRPr="00B7290A">
        <w:rPr>
          <w:rFonts w:hint="eastAsia"/>
          <w:color w:val="000000" w:themeColor="text1"/>
          <w:sz w:val="22"/>
        </w:rPr>
        <w:t>申请之日前三年内从事过至少二十项设有自动消防设施的单体建筑面积二万平方米以上的工业建筑、民用建筑的消防设施维护保养检测活动。</w:t>
      </w:r>
    </w:p>
    <w:p w:rsidR="002350C2" w:rsidRPr="00B7290A" w:rsidRDefault="002350C2" w:rsidP="002350C2">
      <w:pPr>
        <w:ind w:firstLineChars="200" w:firstLine="420"/>
        <w:rPr>
          <w:color w:val="000000" w:themeColor="text1"/>
        </w:rPr>
      </w:pPr>
      <w:r w:rsidRPr="00B7290A">
        <w:rPr>
          <w:rFonts w:hint="eastAsia"/>
          <w:color w:val="000000" w:themeColor="text1"/>
        </w:rPr>
        <w:t xml:space="preserve">- </w:t>
      </w:r>
      <w:r w:rsidRPr="00B7290A">
        <w:rPr>
          <w:rFonts w:hint="eastAsia"/>
          <w:color w:val="000000" w:themeColor="text1"/>
        </w:rPr>
        <w:t>其他条件：</w:t>
      </w:r>
    </w:p>
    <w:p w:rsidR="002350C2" w:rsidRPr="00B7290A" w:rsidRDefault="002350C2" w:rsidP="002350C2">
      <w:pPr>
        <w:ind w:firstLineChars="200" w:firstLine="420"/>
        <w:rPr>
          <w:color w:val="000000" w:themeColor="text1"/>
        </w:rPr>
      </w:pPr>
      <w:r w:rsidRPr="00B7290A">
        <w:rPr>
          <w:rFonts w:hint="eastAsia"/>
          <w:color w:val="000000" w:themeColor="text1"/>
        </w:rPr>
        <w:t xml:space="preserve">- </w:t>
      </w:r>
      <w:r w:rsidRPr="00B7290A">
        <w:rPr>
          <w:rFonts w:hint="eastAsia"/>
          <w:color w:val="000000" w:themeColor="text1"/>
        </w:rPr>
        <w:t>取得企业法人资格。</w:t>
      </w:r>
    </w:p>
    <w:p w:rsidR="002350C2" w:rsidRPr="00B7290A" w:rsidRDefault="002350C2" w:rsidP="002350C2">
      <w:pPr>
        <w:ind w:firstLineChars="200" w:firstLine="420"/>
        <w:rPr>
          <w:color w:val="000000" w:themeColor="text1"/>
        </w:rPr>
      </w:pPr>
      <w:r w:rsidRPr="00B7290A">
        <w:rPr>
          <w:rFonts w:hint="eastAsia"/>
          <w:color w:val="000000" w:themeColor="text1"/>
        </w:rPr>
        <w:t xml:space="preserve">- </w:t>
      </w:r>
      <w:r w:rsidRPr="00B7290A">
        <w:rPr>
          <w:rFonts w:hint="eastAsia"/>
          <w:color w:val="000000" w:themeColor="text1"/>
        </w:rPr>
        <w:t>工作场所建筑面积不少于</w:t>
      </w:r>
      <w:r w:rsidRPr="00B7290A">
        <w:rPr>
          <w:rFonts w:hint="eastAsia"/>
          <w:color w:val="000000" w:themeColor="text1"/>
        </w:rPr>
        <w:t xml:space="preserve"> 200 </w:t>
      </w:r>
      <w:r w:rsidRPr="00B7290A">
        <w:rPr>
          <w:rFonts w:hint="eastAsia"/>
          <w:color w:val="000000" w:themeColor="text1"/>
        </w:rPr>
        <w:t>平方米（部分地区可能有不同要求）。</w:t>
      </w:r>
    </w:p>
    <w:p w:rsidR="002350C2" w:rsidRPr="00B7290A" w:rsidRDefault="002350C2" w:rsidP="002350C2">
      <w:pPr>
        <w:ind w:firstLineChars="200" w:firstLine="420"/>
        <w:rPr>
          <w:color w:val="000000" w:themeColor="text1"/>
        </w:rPr>
      </w:pPr>
      <w:r w:rsidRPr="00B7290A">
        <w:rPr>
          <w:rFonts w:hint="eastAsia"/>
          <w:color w:val="000000" w:themeColor="text1"/>
        </w:rPr>
        <w:t xml:space="preserve">- </w:t>
      </w:r>
      <w:r w:rsidRPr="00B7290A">
        <w:rPr>
          <w:rFonts w:hint="eastAsia"/>
          <w:color w:val="000000" w:themeColor="text1"/>
        </w:rPr>
        <w:t>消防技术服务基础设备和消防设施维护保养检测设备配备符合有关规定要求。</w:t>
      </w:r>
    </w:p>
    <w:p w:rsidR="002350C2" w:rsidRPr="00B7290A" w:rsidRDefault="002350C2" w:rsidP="002350C2">
      <w:pPr>
        <w:ind w:firstLineChars="200" w:firstLine="420"/>
        <w:rPr>
          <w:color w:val="000000" w:themeColor="text1"/>
        </w:rPr>
      </w:pPr>
      <w:r w:rsidRPr="00B7290A">
        <w:rPr>
          <w:rFonts w:hint="eastAsia"/>
          <w:color w:val="000000" w:themeColor="text1"/>
        </w:rPr>
        <w:t xml:space="preserve">- </w:t>
      </w:r>
      <w:r w:rsidRPr="00B7290A">
        <w:rPr>
          <w:rFonts w:hint="eastAsia"/>
          <w:color w:val="000000" w:themeColor="text1"/>
        </w:rPr>
        <w:t>注册消防工程师不少于</w:t>
      </w:r>
      <w:r w:rsidRPr="00B7290A">
        <w:rPr>
          <w:rFonts w:hint="eastAsia"/>
          <w:color w:val="000000" w:themeColor="text1"/>
        </w:rPr>
        <w:t xml:space="preserve"> 2 </w:t>
      </w:r>
      <w:r w:rsidRPr="00B7290A">
        <w:rPr>
          <w:rFonts w:hint="eastAsia"/>
          <w:color w:val="000000" w:themeColor="text1"/>
        </w:rPr>
        <w:t>人，其中一级注册消防工程师不少于</w:t>
      </w:r>
      <w:r w:rsidRPr="00B7290A">
        <w:rPr>
          <w:rFonts w:hint="eastAsia"/>
          <w:color w:val="000000" w:themeColor="text1"/>
        </w:rPr>
        <w:t xml:space="preserve"> 1 </w:t>
      </w:r>
      <w:r w:rsidRPr="00B7290A">
        <w:rPr>
          <w:rFonts w:hint="eastAsia"/>
          <w:color w:val="000000" w:themeColor="text1"/>
        </w:rPr>
        <w:t>人。</w:t>
      </w:r>
    </w:p>
    <w:p w:rsidR="002350C2" w:rsidRPr="00B7290A" w:rsidRDefault="002350C2" w:rsidP="002350C2">
      <w:pPr>
        <w:ind w:firstLineChars="200" w:firstLine="420"/>
        <w:rPr>
          <w:color w:val="000000" w:themeColor="text1"/>
        </w:rPr>
      </w:pPr>
      <w:r w:rsidRPr="00B7290A">
        <w:rPr>
          <w:rFonts w:hint="eastAsia"/>
          <w:color w:val="000000" w:themeColor="text1"/>
        </w:rPr>
        <w:t xml:space="preserve">- </w:t>
      </w:r>
      <w:r w:rsidRPr="00B7290A">
        <w:rPr>
          <w:rFonts w:hint="eastAsia"/>
          <w:color w:val="000000" w:themeColor="text1"/>
        </w:rPr>
        <w:t>取得消防设施操作员国家职业资格证书的人员不少于</w:t>
      </w:r>
      <w:r w:rsidRPr="00B7290A">
        <w:rPr>
          <w:rFonts w:hint="eastAsia"/>
          <w:color w:val="000000" w:themeColor="text1"/>
        </w:rPr>
        <w:t xml:space="preserve"> 6 </w:t>
      </w:r>
      <w:r w:rsidRPr="00B7290A">
        <w:rPr>
          <w:rFonts w:hint="eastAsia"/>
          <w:color w:val="000000" w:themeColor="text1"/>
        </w:rPr>
        <w:t>人，其中中级技能等级以上的不少于</w:t>
      </w:r>
      <w:r w:rsidRPr="00B7290A">
        <w:rPr>
          <w:rFonts w:hint="eastAsia"/>
          <w:color w:val="000000" w:themeColor="text1"/>
        </w:rPr>
        <w:t xml:space="preserve"> 2 </w:t>
      </w:r>
      <w:r w:rsidRPr="00B7290A">
        <w:rPr>
          <w:rFonts w:hint="eastAsia"/>
          <w:color w:val="000000" w:themeColor="text1"/>
        </w:rPr>
        <w:t>人。</w:t>
      </w:r>
    </w:p>
    <w:p w:rsidR="002350C2" w:rsidRDefault="002350C2" w:rsidP="002350C2">
      <w:pPr>
        <w:ind w:firstLineChars="200" w:firstLine="420"/>
        <w:rPr>
          <w:rFonts w:hint="eastAsia"/>
          <w:color w:val="000000" w:themeColor="text1"/>
        </w:rPr>
      </w:pPr>
      <w:r w:rsidRPr="00B7290A">
        <w:rPr>
          <w:rFonts w:hint="eastAsia"/>
          <w:color w:val="000000" w:themeColor="text1"/>
        </w:rPr>
        <w:t xml:space="preserve">- </w:t>
      </w:r>
      <w:r w:rsidRPr="00B7290A">
        <w:rPr>
          <w:rFonts w:hint="eastAsia"/>
          <w:color w:val="000000" w:themeColor="text1"/>
        </w:rPr>
        <w:t>健全的质量管理体系。</w:t>
      </w:r>
    </w:p>
    <w:p w:rsidR="00BC5492" w:rsidRPr="00B7290A" w:rsidRDefault="00BC5492" w:rsidP="002350C2">
      <w:pPr>
        <w:ind w:firstLineChars="200" w:firstLine="420"/>
        <w:rPr>
          <w:color w:val="000000" w:themeColor="text1"/>
        </w:rPr>
      </w:pPr>
      <w:r>
        <w:rPr>
          <w:rFonts w:hint="eastAsia"/>
          <w:color w:val="000000" w:themeColor="text1"/>
        </w:rPr>
        <w:t>2</w:t>
      </w:r>
      <w:r>
        <w:rPr>
          <w:rFonts w:hint="eastAsia"/>
          <w:color w:val="000000" w:themeColor="text1"/>
        </w:rPr>
        <w:t>、定期巡检、维修</w:t>
      </w:r>
    </w:p>
    <w:p w:rsidR="002350C2" w:rsidRPr="00B7290A" w:rsidRDefault="00BC5492" w:rsidP="002350C2">
      <w:pPr>
        <w:ind w:firstLineChars="200" w:firstLine="420"/>
        <w:rPr>
          <w:color w:val="000000" w:themeColor="text1"/>
        </w:rPr>
      </w:pPr>
      <w:r>
        <w:rPr>
          <w:rFonts w:hint="eastAsia"/>
        </w:rPr>
        <w:t>依据医院提供的竣工图及现行消防技术标准对消防系统进行了消防检测及维护，并每月出具维护报告，系统中存在的问题在报告内进行详细记录并上传到消防技术服务机构监督网站接受社会监督。</w:t>
      </w:r>
    </w:p>
    <w:p w:rsidR="00BC5492" w:rsidRDefault="00BC5492" w:rsidP="00BC5492"/>
    <w:p w:rsidR="00BC5492" w:rsidRDefault="00BC5492" w:rsidP="00BC5492">
      <w:pPr>
        <w:ind w:firstLineChars="200" w:firstLine="420"/>
      </w:pPr>
      <w:r>
        <w:rPr>
          <w:rFonts w:hint="eastAsia"/>
        </w:rPr>
        <w:t>对自动灭火系统（水喷淋系统，</w:t>
      </w:r>
      <w:proofErr w:type="gramStart"/>
      <w:r>
        <w:rPr>
          <w:rFonts w:hint="eastAsia"/>
        </w:rPr>
        <w:t>七氟丙烷</w:t>
      </w:r>
      <w:proofErr w:type="gramEnd"/>
      <w:r>
        <w:rPr>
          <w:rFonts w:hint="eastAsia"/>
        </w:rPr>
        <w:t>气体灭火系统），消防给水，室内外消火栓系统，防排烟系统，火灾自动报警联动系统，电话系统，消防广播系统，疏散指示应急照明系统。进行定期（消防维护规定的最大时间间隔，不同系统测试的最大时间间隔不同，但在一个维护周期内（通常是一年））完成对所有系统进行一次测试，发现问题，依据维护合同规定进行处理。</w:t>
      </w:r>
    </w:p>
    <w:p w:rsidR="003464F5" w:rsidRDefault="003464F5" w:rsidP="003464F5">
      <w:pPr>
        <w:ind w:firstLineChars="200" w:firstLine="420"/>
      </w:pPr>
    </w:p>
    <w:sectPr w:rsidR="003464F5" w:rsidSect="008B0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E77" w:rsidRDefault="00C27E77" w:rsidP="00B3138B">
      <w:r>
        <w:separator/>
      </w:r>
    </w:p>
  </w:endnote>
  <w:endnote w:type="continuationSeparator" w:id="0">
    <w:p w:rsidR="00C27E77" w:rsidRDefault="00C27E77" w:rsidP="00B31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E77" w:rsidRDefault="00C27E77" w:rsidP="00B3138B">
      <w:r>
        <w:separator/>
      </w:r>
    </w:p>
  </w:footnote>
  <w:footnote w:type="continuationSeparator" w:id="0">
    <w:p w:rsidR="00C27E77" w:rsidRDefault="00C27E77" w:rsidP="00B31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43175"/>
    <w:multiLevelType w:val="hybridMultilevel"/>
    <w:tmpl w:val="28B4E4AA"/>
    <w:lvl w:ilvl="0" w:tplc="4178F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3F4"/>
    <w:rsid w:val="001731F5"/>
    <w:rsid w:val="002350C2"/>
    <w:rsid w:val="003464F5"/>
    <w:rsid w:val="006643F4"/>
    <w:rsid w:val="00867D78"/>
    <w:rsid w:val="008B0ACE"/>
    <w:rsid w:val="00A47BDC"/>
    <w:rsid w:val="00A5716F"/>
    <w:rsid w:val="00B3138B"/>
    <w:rsid w:val="00B7290A"/>
    <w:rsid w:val="00BC5492"/>
    <w:rsid w:val="00C27E77"/>
    <w:rsid w:val="00F22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A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138B"/>
    <w:rPr>
      <w:sz w:val="18"/>
      <w:szCs w:val="18"/>
    </w:rPr>
  </w:style>
  <w:style w:type="paragraph" w:styleId="a4">
    <w:name w:val="footer"/>
    <w:basedOn w:val="a"/>
    <w:link w:val="Char0"/>
    <w:uiPriority w:val="99"/>
    <w:unhideWhenUsed/>
    <w:rsid w:val="00B3138B"/>
    <w:pPr>
      <w:tabs>
        <w:tab w:val="center" w:pos="4153"/>
        <w:tab w:val="right" w:pos="8306"/>
      </w:tabs>
      <w:snapToGrid w:val="0"/>
      <w:jc w:val="left"/>
    </w:pPr>
    <w:rPr>
      <w:sz w:val="18"/>
      <w:szCs w:val="18"/>
    </w:rPr>
  </w:style>
  <w:style w:type="character" w:customStyle="1" w:styleId="Char0">
    <w:name w:val="页脚 Char"/>
    <w:basedOn w:val="a0"/>
    <w:link w:val="a4"/>
    <w:uiPriority w:val="99"/>
    <w:rsid w:val="00B3138B"/>
    <w:rPr>
      <w:sz w:val="18"/>
      <w:szCs w:val="18"/>
    </w:rPr>
  </w:style>
  <w:style w:type="paragraph" w:styleId="a5">
    <w:name w:val="List Paragraph"/>
    <w:basedOn w:val="a"/>
    <w:uiPriority w:val="34"/>
    <w:qFormat/>
    <w:rsid w:val="00B3138B"/>
    <w:pPr>
      <w:ind w:firstLineChars="200" w:firstLine="420"/>
    </w:pPr>
  </w:style>
  <w:style w:type="paragraph" w:styleId="a6">
    <w:name w:val="Balloon Text"/>
    <w:basedOn w:val="a"/>
    <w:link w:val="Char1"/>
    <w:uiPriority w:val="99"/>
    <w:semiHidden/>
    <w:unhideWhenUsed/>
    <w:rsid w:val="003464F5"/>
    <w:rPr>
      <w:sz w:val="18"/>
      <w:szCs w:val="18"/>
    </w:rPr>
  </w:style>
  <w:style w:type="character" w:customStyle="1" w:styleId="Char1">
    <w:name w:val="批注框文本 Char"/>
    <w:basedOn w:val="a0"/>
    <w:link w:val="a6"/>
    <w:uiPriority w:val="99"/>
    <w:semiHidden/>
    <w:rsid w:val="003464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138B"/>
    <w:rPr>
      <w:sz w:val="18"/>
      <w:szCs w:val="18"/>
    </w:rPr>
  </w:style>
  <w:style w:type="paragraph" w:styleId="a4">
    <w:name w:val="footer"/>
    <w:basedOn w:val="a"/>
    <w:link w:val="Char0"/>
    <w:uiPriority w:val="99"/>
    <w:unhideWhenUsed/>
    <w:rsid w:val="00B3138B"/>
    <w:pPr>
      <w:tabs>
        <w:tab w:val="center" w:pos="4153"/>
        <w:tab w:val="right" w:pos="8306"/>
      </w:tabs>
      <w:snapToGrid w:val="0"/>
      <w:jc w:val="left"/>
    </w:pPr>
    <w:rPr>
      <w:sz w:val="18"/>
      <w:szCs w:val="18"/>
    </w:rPr>
  </w:style>
  <w:style w:type="character" w:customStyle="1" w:styleId="Char0">
    <w:name w:val="页脚 Char"/>
    <w:basedOn w:val="a0"/>
    <w:link w:val="a4"/>
    <w:uiPriority w:val="99"/>
    <w:rsid w:val="00B3138B"/>
    <w:rPr>
      <w:sz w:val="18"/>
      <w:szCs w:val="18"/>
    </w:rPr>
  </w:style>
  <w:style w:type="paragraph" w:styleId="a5">
    <w:name w:val="List Paragraph"/>
    <w:basedOn w:val="a"/>
    <w:uiPriority w:val="34"/>
    <w:qFormat/>
    <w:rsid w:val="00B3138B"/>
    <w:pPr>
      <w:ind w:firstLineChars="200" w:firstLine="420"/>
    </w:pPr>
  </w:style>
  <w:style w:type="paragraph" w:styleId="a6">
    <w:name w:val="Balloon Text"/>
    <w:basedOn w:val="a"/>
    <w:link w:val="Char1"/>
    <w:uiPriority w:val="99"/>
    <w:semiHidden/>
    <w:unhideWhenUsed/>
    <w:rsid w:val="003464F5"/>
    <w:rPr>
      <w:sz w:val="18"/>
      <w:szCs w:val="18"/>
    </w:rPr>
  </w:style>
  <w:style w:type="character" w:customStyle="1" w:styleId="Char1">
    <w:name w:val="批注框文本 Char"/>
    <w:basedOn w:val="a0"/>
    <w:link w:val="a6"/>
    <w:uiPriority w:val="99"/>
    <w:semiHidden/>
    <w:rsid w:val="003464F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HIPAA</dc:creator>
  <cp:keywords/>
  <dc:description/>
  <cp:lastModifiedBy>Sky123.Org</cp:lastModifiedBy>
  <cp:revision>5</cp:revision>
  <dcterms:created xsi:type="dcterms:W3CDTF">2024-08-31T11:45:00Z</dcterms:created>
  <dcterms:modified xsi:type="dcterms:W3CDTF">2024-09-02T01:25:00Z</dcterms:modified>
</cp:coreProperties>
</file>